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2F" w:rsidRDefault="00123F49">
      <w:pPr>
        <w:spacing w:after="150"/>
      </w:pPr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CA132F" w:rsidRDefault="00123F49">
      <w:pPr>
        <w:spacing w:after="150"/>
      </w:pPr>
      <w:proofErr w:type="gramStart"/>
      <w:r>
        <w:rPr>
          <w:color w:val="000000"/>
        </w:rPr>
        <w:t>На основу члана 75.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 xml:space="preserve">Закона о основама система образовања и васпитања („Службени гласник РС”, бр. 88/17, 27/18 – др. закон, 10/19, 6/20, </w:t>
      </w:r>
      <w:r>
        <w:rPr>
          <w:color w:val="000000"/>
        </w:rPr>
        <w:t>129/21 и 92/23) и члана 17.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24. Закона о Влади („Службени гласник РС”, бр. 55/05, 71/05 – исправка, 101/07, 65/08, 16/11, 68/12 – УС, 72/12, 7/14 – УС, 44/14 и 30/18 – др. закон),</w:t>
      </w:r>
    </w:p>
    <w:p w:rsidR="00CA132F" w:rsidRDefault="00123F49">
      <w:pPr>
        <w:spacing w:after="150"/>
      </w:pPr>
      <w:r>
        <w:rPr>
          <w:color w:val="000000"/>
        </w:rPr>
        <w:t>Министар просвете доноси</w:t>
      </w:r>
    </w:p>
    <w:p w:rsidR="00CA132F" w:rsidRDefault="00123F49">
      <w:pPr>
        <w:spacing w:after="225"/>
        <w:jc w:val="center"/>
      </w:pPr>
      <w:r>
        <w:rPr>
          <w:b/>
          <w:color w:val="000000"/>
        </w:rPr>
        <w:t>ПРАВИЛНИК</w:t>
      </w:r>
    </w:p>
    <w:p w:rsidR="00CA132F" w:rsidRDefault="00123F49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оцењивању ученика у осн</w:t>
      </w:r>
      <w:r>
        <w:rPr>
          <w:b/>
          <w:color w:val="000000"/>
        </w:rPr>
        <w:t>овном образовању и васпитању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"Службени гласник РС</w:t>
      </w:r>
      <w:bookmarkStart w:id="0" w:name="_GoBack"/>
      <w:r>
        <w:rPr>
          <w:color w:val="000000"/>
        </w:rPr>
        <w:t>", број 10 од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2024</w:t>
      </w:r>
      <w:bookmarkEnd w:id="0"/>
      <w:r>
        <w:rPr>
          <w:color w:val="000000"/>
        </w:rPr>
        <w:t>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успеха из обавезних предмета, изборних програма, активности (слободних наставни</w:t>
      </w:r>
      <w:r>
        <w:rPr>
          <w:color w:val="000000"/>
        </w:rPr>
        <w:t>х активности) (у даљем тексту: предмет)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Оцењивање је саставни део процеса наставе и у</w:t>
      </w:r>
      <w:r>
        <w:rPr>
          <w:color w:val="000000"/>
        </w:rPr>
        <w:t>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Оцењивање је конти</w:t>
      </w:r>
      <w:r>
        <w:rPr>
          <w:color w:val="000000"/>
        </w:rPr>
        <w:t>нуирана педагошка активност која позитивно утврђује однос према учењу и знању и подстиче мотивацију за учење.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</w:t>
      </w:r>
      <w:r>
        <w:rPr>
          <w:color w:val="000000"/>
        </w:rPr>
        <w:t>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CA132F" w:rsidRDefault="00123F49">
      <w:pPr>
        <w:spacing w:after="150"/>
      </w:pPr>
      <w:r>
        <w:rPr>
          <w:color w:val="000000"/>
        </w:rPr>
        <w:t>Принципи оцењивања, у смислу овог правилника, је</w:t>
      </w:r>
      <w:r>
        <w:rPr>
          <w:color w:val="000000"/>
        </w:rPr>
        <w:t>су: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објективност</w:t>
      </w:r>
      <w:proofErr w:type="gramEnd"/>
      <w:r>
        <w:rPr>
          <w:color w:val="000000"/>
        </w:rPr>
        <w:t xml:space="preserve"> у оцењивању према утврђеним критеријумима;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релевантност</w:t>
      </w:r>
      <w:proofErr w:type="gramEnd"/>
      <w:r>
        <w:rPr>
          <w:color w:val="000000"/>
        </w:rPr>
        <w:t xml:space="preserve"> оцењивања;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коришћење</w:t>
      </w:r>
      <w:proofErr w:type="gramEnd"/>
      <w:r>
        <w:rPr>
          <w:color w:val="000000"/>
        </w:rPr>
        <w:t xml:space="preserve"> разноврсних техника и метода оцењивања;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правичност</w:t>
      </w:r>
      <w:proofErr w:type="gramEnd"/>
      <w:r>
        <w:rPr>
          <w:color w:val="000000"/>
        </w:rPr>
        <w:t xml:space="preserve"> у оцењивању;</w:t>
      </w:r>
    </w:p>
    <w:p w:rsidR="00CA132F" w:rsidRDefault="00123F49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>
        <w:rPr>
          <w:color w:val="000000"/>
        </w:rPr>
        <w:t>редовност</w:t>
      </w:r>
      <w:proofErr w:type="gramEnd"/>
      <w:r>
        <w:rPr>
          <w:color w:val="000000"/>
        </w:rPr>
        <w:t xml:space="preserve"> и благовременост у оцењивању;</w:t>
      </w:r>
    </w:p>
    <w:p w:rsidR="00CA132F" w:rsidRDefault="00123F49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оцењивање</w:t>
      </w:r>
      <w:proofErr w:type="gramEnd"/>
      <w:r>
        <w:rPr>
          <w:color w:val="000000"/>
        </w:rPr>
        <w:t xml:space="preserve"> без дискриминације и издвајања</w:t>
      </w:r>
      <w:r>
        <w:rPr>
          <w:color w:val="000000"/>
        </w:rPr>
        <w:t xml:space="preserve"> по било ком основу;</w:t>
      </w:r>
    </w:p>
    <w:p w:rsidR="00CA132F" w:rsidRDefault="00123F49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уважавање</w:t>
      </w:r>
      <w:proofErr w:type="gramEnd"/>
      <w:r>
        <w:rPr>
          <w:color w:val="000000"/>
        </w:rPr>
        <w:t xml:space="preserve"> индивидуалних разлика, потреба, узраста, претходних постигнућа ученика и тренутних услова у којима се оцењивање одвија.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Формативно и сумативно оцењивање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 се оцењује из предмета и владања, у складу са Законом,</w:t>
      </w:r>
      <w:r>
        <w:rPr>
          <w:color w:val="000000"/>
        </w:rPr>
        <w:t xml:space="preserve"> посебним законом и овим правилником.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Формативно оцењивање, у смислу овог правилника, јесте редовно праћење и процена напред</w:t>
      </w:r>
      <w:r>
        <w:rPr>
          <w:color w:val="000000"/>
        </w:rPr>
        <w:t>овања у остваривању прописаних исхода, стандарда постигнућа и ангажовања у оквиру предмета, као и праћење владања ученика.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Формативно оцењивање садржи повратну информацију о остварености прописаних исхода и стандарда постигнућа и ангажовања у оквиру предме</w:t>
      </w:r>
      <w:r>
        <w:rPr>
          <w:color w:val="000000"/>
        </w:rPr>
        <w:t>та, изборних програма, активности,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 xml:space="preserve">Повратна информација, у усменом и/или писменом облику, коју </w:t>
      </w:r>
      <w:r>
        <w:rPr>
          <w:color w:val="000000"/>
        </w:rPr>
        <w:t>даје наставник у оквиру формативног оцењивања треба да буде разумљива ученику и родитељу, односно другом законском заступнику (у даљем тексту: родитељ), а наставнику доприноси приликом објективног оцењивања ученичких постигнућа.</w:t>
      </w:r>
    </w:p>
    <w:p w:rsidR="00CA132F" w:rsidRDefault="00123F49">
      <w:pPr>
        <w:spacing w:after="150"/>
      </w:pPr>
      <w:r>
        <w:rPr>
          <w:color w:val="000000"/>
        </w:rPr>
        <w:t>Формативне оцене се по прав</w:t>
      </w:r>
      <w:r>
        <w:rPr>
          <w:color w:val="000000"/>
        </w:rPr>
        <w:t>илу евидентирају у педагошкој документацији наставника, у електронском и/или писаном облику,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</w:t>
      </w:r>
      <w:r>
        <w:rPr>
          <w:color w:val="000000"/>
        </w:rPr>
        <w:t>радње у процесу учења са другим ученицима и друге податке о ученику битне за праћење.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Под педагошком документацијом из става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сматра се документација у електронском и/или писаном облику. Педагошка </w:t>
      </w:r>
      <w:proofErr w:type="gramStart"/>
      <w:r>
        <w:rPr>
          <w:color w:val="000000"/>
        </w:rPr>
        <w:t>документација</w:t>
      </w:r>
      <w:proofErr w:type="gramEnd"/>
      <w:r>
        <w:rPr>
          <w:color w:val="000000"/>
        </w:rPr>
        <w:t xml:space="preserve"> наставника садржи: личне податк</w:t>
      </w:r>
      <w:r>
        <w:rPr>
          <w:color w:val="000000"/>
        </w:rPr>
        <w:t>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Суматив</w:t>
      </w:r>
      <w:r>
        <w:rPr>
          <w:color w:val="000000"/>
        </w:rPr>
        <w:t>но оцењивање, у смислу овог правилника, јесте вредновање постигнућа ученика на крају програмске целине или на крају полугодишта из предмета и владања.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Оцене добијене сумативним оцењивањем у првом разреду су описне и на крају полугодишта, односно школске го</w:t>
      </w:r>
      <w:r>
        <w:rPr>
          <w:color w:val="000000"/>
        </w:rPr>
        <w:t>дине исказују се као напредовање ученика у остваривању исхода, ангажовање и препорука.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Описна оцена садржи повратну информацију за ученика и родитеља и пружа јасно упутство како да се унапреди рад ученика.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Оцене добијене сумативним оцењивањем у осталим раз</w:t>
      </w:r>
      <w:r>
        <w:rPr>
          <w:color w:val="000000"/>
        </w:rPr>
        <w:t>редима су, по правилу, бројчане.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Сумативне оцене се евидентирају у прописаној евиденцији о образовно-васпитном раду, у електронском и/или писаном облику (у даљем тексту: дневник) и у педагошкој документацији, у складу са овим правилником.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Оцена ученика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</w:t>
      </w:r>
      <w:r>
        <w:rPr>
          <w:color w:val="000000"/>
        </w:rPr>
        <w:t>н 4.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Оцена представља објективну и поуздану меру напредовања и развоја ученика, као и ангажовања ученика и његове самосталности у раду и показатељ је квалитета и ефикасности заједничког рада наставника, ученика и школе у целини.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Оцена је јавна и саопштава </w:t>
      </w:r>
      <w:r>
        <w:rPr>
          <w:color w:val="000000"/>
        </w:rPr>
        <w:t>се ученику одмах по добијању, са образложењем.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Образложење оцене садржи препоруку које активности ученик треба да предузме у даљем раду.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Оцена је описна и бројчана.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 првом разреду основног образовања и васпитања, у току школске године, ученик се оцењује </w:t>
      </w:r>
      <w:r>
        <w:rPr>
          <w:color w:val="000000"/>
        </w:rPr>
        <w:t>описном оценом из предмета и владања.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Од другог до осмог разреда, у току школске године, ученик се оцењује описно и бројчано </w:t>
      </w:r>
      <w:r>
        <w:rPr>
          <w:color w:val="000000"/>
        </w:rPr>
        <w:t>из предмета и владања.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 xml:space="preserve">Бројчана оцена из обавезног предмета и изборног програма други страни језик је: одличан (5), врло добар (4), добар (3), довољан (2) и недовољан (1). </w:t>
      </w:r>
      <w:proofErr w:type="gramStart"/>
      <w:r>
        <w:rPr>
          <w:color w:val="000000"/>
        </w:rPr>
        <w:t>Оцена недовољан (1) је непрелазна.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Успех ученика из изборних програма и то: верска н</w:t>
      </w:r>
      <w:r>
        <w:rPr>
          <w:color w:val="000000"/>
        </w:rPr>
        <w:t>астава и грађанско васпитање, матерњи језик/говор са елементима националне културе, српског као страног језика и активности (слободних наставних активности) оцењује се описно и то: истиче се, добар, задовољава.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 се оцењује најмање четири пута</w:t>
      </w:r>
      <w:r>
        <w:rPr>
          <w:color w:val="000000"/>
        </w:rPr>
        <w:t xml:space="preserve"> у полугодишту, а ако је недељни фонд часова предмета један час најмање два пута у полугодишту.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</w:t>
      </w:r>
      <w:r>
        <w:rPr>
          <w:color w:val="000000"/>
        </w:rPr>
        <w:t xml:space="preserve">лугодишта уколико је недељни фонд обавезног предмета, </w:t>
      </w:r>
      <w:r>
        <w:rPr>
          <w:color w:val="000000"/>
        </w:rPr>
        <w:lastRenderedPageBreak/>
        <w:t>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</w:t>
      </w:r>
      <w:r>
        <w:rPr>
          <w:color w:val="000000"/>
        </w:rPr>
        <w:t xml:space="preserve"> пута.</w:t>
      </w:r>
    </w:p>
    <w:p w:rsidR="00CA132F" w:rsidRDefault="00123F49">
      <w:pPr>
        <w:spacing w:after="150"/>
      </w:pPr>
      <w:r>
        <w:rPr>
          <w:color w:val="000000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или на неком од осталих облика образовно-васпитног рада, по правилу на часу допунске</w:t>
      </w:r>
      <w:r>
        <w:rPr>
          <w:color w:val="000000"/>
        </w:rPr>
        <w:t xml:space="preserve"> наставе, у току трајања полугодишта уз присуство одељењског старешине и педагога или психолога.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</w:t>
      </w:r>
      <w:r>
        <w:rPr>
          <w:color w:val="000000"/>
        </w:rPr>
        <w:t>одишту ради утврђивања закључне оцене и благовремено обавести директора уколико не дође до промена броја оцена које ученик има.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Ученику се не може умањити оцена из предмета због односа ученика према ваннаставним активностима или непримереног понашања у шко</w:t>
      </w:r>
      <w:r>
        <w:rPr>
          <w:color w:val="000000"/>
        </w:rPr>
        <w:t>ли.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 xml:space="preserve"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</w:t>
      </w:r>
      <w:proofErr w:type="gramStart"/>
      <w:r>
        <w:rPr>
          <w:color w:val="000000"/>
        </w:rPr>
        <w:t>Уколико ученик нема развијене посебне способности, приликом оцењивања узим</w:t>
      </w:r>
      <w:r>
        <w:rPr>
          <w:color w:val="000000"/>
        </w:rPr>
        <w:t>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Ученик, његов родитељ има право да поднесе приговор у складу са Законом.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 случају да родитељ</w:t>
      </w:r>
      <w:r>
        <w:rPr>
          <w:color w:val="000000"/>
        </w:rPr>
        <w:t>и више од половине ученика из истог одељења сматрају да одређени наставник наставу и друге облике образовно-васпитног рада, вредновање, праћење, проверавање и оцењивање ученика не спроводи у складу са законом и овим правилником, школа спроводи процедуру пр</w:t>
      </w:r>
      <w:r>
        <w:rPr>
          <w:color w:val="000000"/>
        </w:rPr>
        <w:t>описану ставом 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Процедура поступања из ст.</w:t>
      </w:r>
      <w:proofErr w:type="gramEnd"/>
      <w:r>
        <w:rPr>
          <w:color w:val="000000"/>
        </w:rPr>
        <w:t xml:space="preserve"> 8.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односи се и на дефектолога, који реализује наставу и друге облике образовно-васпитног рада у школи за образовање ученика са сметњама у развоју и инвалидитетом и школи која има од</w:t>
      </w:r>
      <w:r>
        <w:rPr>
          <w:color w:val="000000"/>
        </w:rPr>
        <w:t>ељење за ученике са сметњама у развоју и инвалидитетом.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Процедура поступања из ст.</w:t>
      </w:r>
      <w:proofErr w:type="gramEnd"/>
      <w:r>
        <w:rPr>
          <w:color w:val="000000"/>
        </w:rPr>
        <w:t xml:space="preserve"> 8.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се на следећи начин: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родитељи</w:t>
      </w:r>
      <w:proofErr w:type="gramEnd"/>
      <w:r>
        <w:rPr>
          <w:color w:val="000000"/>
        </w:rPr>
        <w:t xml:space="preserve"> ученика који имају примедбе у складу са ст. 8.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обраћају се одељенском старешини преко представн</w:t>
      </w:r>
      <w:r>
        <w:rPr>
          <w:color w:val="000000"/>
        </w:rPr>
        <w:t>ика родитеља у савету родитеља дописом, који је претходно заведен;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одељењски</w:t>
      </w:r>
      <w:proofErr w:type="gramEnd"/>
      <w:r>
        <w:rPr>
          <w:color w:val="000000"/>
        </w:rPr>
        <w:t xml:space="preserve"> старешина, по добијању дописа, обавештава наставника из ст. 8.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надлежно стручно веће и директора;</w:t>
      </w:r>
    </w:p>
    <w:p w:rsidR="00CA132F" w:rsidRDefault="00123F49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>
        <w:rPr>
          <w:color w:val="000000"/>
        </w:rPr>
        <w:t>стручно</w:t>
      </w:r>
      <w:proofErr w:type="gramEnd"/>
      <w:r>
        <w:rPr>
          <w:color w:val="000000"/>
        </w:rPr>
        <w:t xml:space="preserve"> веће врши увид у допис родитеља, прибавља </w:t>
      </w:r>
      <w:r>
        <w:rPr>
          <w:color w:val="000000"/>
        </w:rPr>
        <w:t xml:space="preserve">изјашњење наставника на чији рад је уложена примедба и испитује наводе, имајући у виду критеријуме из члана 6.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8.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након</w:t>
      </w:r>
      <w:proofErr w:type="gramEnd"/>
      <w:r>
        <w:rPr>
          <w:color w:val="000000"/>
        </w:rPr>
        <w:t xml:space="preserve"> реализованих активности из тачке 3) овог става стручно веће даје мишљење које доставља директору;</w:t>
      </w:r>
    </w:p>
    <w:p w:rsidR="00CA132F" w:rsidRDefault="00123F49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директор</w:t>
      </w:r>
      <w:proofErr w:type="gramEnd"/>
      <w:r>
        <w:rPr>
          <w:color w:val="000000"/>
        </w:rPr>
        <w:t xml:space="preserve"> з</w:t>
      </w:r>
      <w:r>
        <w:rPr>
          <w:color w:val="000000"/>
        </w:rPr>
        <w:t>аједно са стручним сарадником и секретаром разматра мишљење стручног већа и доноси одлуку о прихватању, односно одбијању примедаба родитеља;</w:t>
      </w:r>
    </w:p>
    <w:p w:rsidR="00CA132F" w:rsidRDefault="00123F49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директор</w:t>
      </w:r>
      <w:proofErr w:type="gramEnd"/>
      <w:r>
        <w:rPr>
          <w:color w:val="000000"/>
        </w:rPr>
        <w:t xml:space="preserve"> одлуку из тачке 5) овог става, доставља подносиоцу и обавештава наставника из ст. 8.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9.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</w:t>
      </w:r>
      <w:r>
        <w:rPr>
          <w:color w:val="000000"/>
        </w:rPr>
        <w:t>адлежно стручно веће и одељенског старешину;</w:t>
      </w:r>
    </w:p>
    <w:p w:rsidR="00CA132F" w:rsidRDefault="00123F49">
      <w:pPr>
        <w:spacing w:after="150"/>
      </w:pPr>
      <w:r>
        <w:rPr>
          <w:color w:val="000000"/>
        </w:rPr>
        <w:t>7) уколико је примедба била основана директор, стручни сарадник и секретар израђују план појачаног инструктивно-педагошког увида у рад наставника, тако што планирају посету и предлажу мере за отклањање неправилн</w:t>
      </w:r>
      <w:r>
        <w:rPr>
          <w:color w:val="000000"/>
        </w:rPr>
        <w:t>ости и унапређивање рада наставника на чији рад су родитељи уложили примедбу, имајући у виду најбољи интерес ученика;</w:t>
      </w:r>
    </w:p>
    <w:p w:rsidR="00CA132F" w:rsidRDefault="00123F49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уколико</w:t>
      </w:r>
      <w:proofErr w:type="gramEnd"/>
      <w:r>
        <w:rPr>
          <w:color w:val="000000"/>
        </w:rPr>
        <w:t xml:space="preserve"> подносилац није задовољан одлуком директора, може да се обрати надлежној школској управи, у року од седам радних дана од добија</w:t>
      </w:r>
      <w:r>
        <w:rPr>
          <w:color w:val="000000"/>
        </w:rPr>
        <w:t>ња одлуке, ради предузимања активности из надлежности школске управе.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 случају да родитељи више од половине ученика из истог одељења сматрају да стручни сарадник не остварује задатке прописане Законом, школа спроводи процедуру прописану ставом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</w:t>
      </w:r>
      <w:r>
        <w:rPr>
          <w:color w:val="000000"/>
        </w:rPr>
        <w:t>ана.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Процедура поступања из става 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спроводи се на следећи начин: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родитељи</w:t>
      </w:r>
      <w:proofErr w:type="gramEnd"/>
      <w:r>
        <w:rPr>
          <w:color w:val="000000"/>
        </w:rPr>
        <w:t xml:space="preserve"> ученика који имају примедбе да стручни сарадник не остварује задатке прописане Законом, обраћају се одељенском старешини преко представника родитеља у савету родитељ</w:t>
      </w:r>
      <w:r>
        <w:rPr>
          <w:color w:val="000000"/>
        </w:rPr>
        <w:t>а дописом, који је претходно заведен;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одељењски</w:t>
      </w:r>
      <w:proofErr w:type="gramEnd"/>
      <w:r>
        <w:rPr>
          <w:color w:val="000000"/>
        </w:rPr>
        <w:t xml:space="preserve"> старешина, по добијању дописа, обавештава стручног сарадника и директора;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директор</w:t>
      </w:r>
      <w:proofErr w:type="gramEnd"/>
      <w:r>
        <w:rPr>
          <w:color w:val="000000"/>
        </w:rPr>
        <w:t xml:space="preserve"> врши увид у допис родитеља, прибавља изјашњење стручног сарадника на чији рад је уложена примедба и испитује наводе;</w:t>
      </w:r>
    </w:p>
    <w:p w:rsidR="00CA132F" w:rsidRDefault="00123F49">
      <w:pPr>
        <w:spacing w:after="150"/>
      </w:pPr>
      <w:r>
        <w:rPr>
          <w:color w:val="000000"/>
        </w:rPr>
        <w:t>4)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директор</w:t>
      </w:r>
      <w:proofErr w:type="gramEnd"/>
      <w:r>
        <w:rPr>
          <w:color w:val="000000"/>
        </w:rPr>
        <w:t xml:space="preserve"> заједно са секретаром, односно другим стручним сарадником доноси одлуку о прихватању, односно одбијању примедби родитеља;</w:t>
      </w:r>
    </w:p>
    <w:p w:rsidR="00CA132F" w:rsidRDefault="00123F49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директор</w:t>
      </w:r>
      <w:proofErr w:type="gramEnd"/>
      <w:r>
        <w:rPr>
          <w:color w:val="000000"/>
        </w:rPr>
        <w:t xml:space="preserve"> одлуку из тачке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става, доставља подносиоцу и обавештава стручног сарадника из става 11.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оде</w:t>
      </w:r>
      <w:r>
        <w:rPr>
          <w:color w:val="000000"/>
        </w:rPr>
        <w:t>љенског старешину;</w:t>
      </w:r>
    </w:p>
    <w:p w:rsidR="00CA132F" w:rsidRDefault="00123F49">
      <w:pPr>
        <w:spacing w:after="150"/>
      </w:pPr>
      <w:r>
        <w:rPr>
          <w:color w:val="000000"/>
        </w:rPr>
        <w:lastRenderedPageBreak/>
        <w:t xml:space="preserve">6) уколико је примедба била основана директор и секретар, односно други стручни сарадник, израђују план појачаног инструктивно-педагошког увида у рад стручног, тако што планирају праћење остваривања задатака и предлажу мере за отклањање </w:t>
      </w:r>
      <w:r>
        <w:rPr>
          <w:color w:val="000000"/>
        </w:rPr>
        <w:t>неправилности и унапређивање рада стручног сарадника на чији рад су родитељи уложили примедбу, имајући у виду најбољи интерес ученика;</w:t>
      </w:r>
    </w:p>
    <w:p w:rsidR="00CA132F" w:rsidRDefault="00123F49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уколико</w:t>
      </w:r>
      <w:proofErr w:type="gramEnd"/>
      <w:r>
        <w:rPr>
          <w:color w:val="000000"/>
        </w:rPr>
        <w:t xml:space="preserve"> подносилац није задовољан одлуком директора, може да се обрати надлежној школској управи, у року од седам радн</w:t>
      </w:r>
      <w:r>
        <w:rPr>
          <w:color w:val="000000"/>
        </w:rPr>
        <w:t>их дана од добијања одлуке, ради предузимања активности из надлежности школске управе.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Бројчана оцена ученика обавезног предмета и изборног програма други страни језик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 се оцењује бројчано из обавезних предмета и изборног програма други стран</w:t>
      </w:r>
      <w:r>
        <w:rPr>
          <w:color w:val="000000"/>
        </w:rPr>
        <w:t>и језик, у складу са законом и овим правилником.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 утврђује се на основу следећих критеријума: оствареност исхода, самосталност и ангажовање ученика.</w:t>
      </w:r>
    </w:p>
    <w:p w:rsidR="00CA132F" w:rsidRDefault="00123F49">
      <w:pPr>
        <w:spacing w:after="150"/>
      </w:pPr>
      <w:r>
        <w:rPr>
          <w:color w:val="000000"/>
        </w:rPr>
        <w:t>Оцену одл</w:t>
      </w:r>
      <w:r>
        <w:rPr>
          <w:color w:val="000000"/>
        </w:rPr>
        <w:t>ичан (5) добија ученик који: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потпуности показује способност трансформације знања и примене у новим ситуацијама;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са</w:t>
      </w:r>
      <w:proofErr w:type="gramEnd"/>
      <w:r>
        <w:rPr>
          <w:color w:val="000000"/>
        </w:rPr>
        <w:t xml:space="preserve"> лакоћом лoгички пoвeзуje чињeницe и пojмoвe;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самостално</w:t>
      </w:r>
      <w:proofErr w:type="gramEnd"/>
      <w:r>
        <w:rPr>
          <w:color w:val="000000"/>
        </w:rPr>
        <w:t xml:space="preserve"> изводи закључке који се заснивају на подацима;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решава</w:t>
      </w:r>
      <w:proofErr w:type="gramEnd"/>
      <w:r>
        <w:rPr>
          <w:color w:val="000000"/>
        </w:rPr>
        <w:t xml:space="preserve"> проблеме на нивоу ств</w:t>
      </w:r>
      <w:r>
        <w:rPr>
          <w:color w:val="000000"/>
        </w:rPr>
        <w:t>аралачког мишљења и у потпуности критички рaсуђуje;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изузетну самосталност уз изузетно висок степен активности и ангажовања.</w:t>
      </w:r>
    </w:p>
    <w:p w:rsidR="00CA132F" w:rsidRDefault="00123F49">
      <w:pPr>
        <w:spacing w:after="150"/>
      </w:pPr>
      <w:r>
        <w:rPr>
          <w:color w:val="000000"/>
        </w:rPr>
        <w:t>Оцену врло добар (4) добија ученик који: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великој мери показује способност примене знања и лoгички пoвeзуje чињeницe и</w:t>
      </w:r>
      <w:r>
        <w:rPr>
          <w:color w:val="000000"/>
        </w:rPr>
        <w:t xml:space="preserve"> пojмoвe;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самостално</w:t>
      </w:r>
      <w:proofErr w:type="gramEnd"/>
      <w:r>
        <w:rPr>
          <w:color w:val="000000"/>
        </w:rPr>
        <w:t xml:space="preserve"> изводи закључке који се заснивају на подацима;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решава</w:t>
      </w:r>
      <w:proofErr w:type="gramEnd"/>
      <w:r>
        <w:rPr>
          <w:color w:val="000000"/>
        </w:rPr>
        <w:t xml:space="preserve"> поједине проблеме на нивоу стваралачког мишљења и у знатној мери критички рaсуђуje;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велику самосталност и висок степен активности и ангажовања.</w:t>
      </w:r>
    </w:p>
    <w:p w:rsidR="00CA132F" w:rsidRDefault="00123F49">
      <w:pPr>
        <w:spacing w:after="150"/>
      </w:pPr>
      <w:r>
        <w:rPr>
          <w:color w:val="000000"/>
        </w:rPr>
        <w:t>Оцену добар (3) добија</w:t>
      </w:r>
      <w:r>
        <w:rPr>
          <w:color w:val="000000"/>
        </w:rPr>
        <w:t xml:space="preserve"> ученик који:</w:t>
      </w:r>
    </w:p>
    <w:p w:rsidR="00CA132F" w:rsidRDefault="00123F49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довољној мери показује способност употребе информација у новим ситуацијама;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знатној мери лoгички пoвeзуje чињeницe и пojмoвe;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већим</w:t>
      </w:r>
      <w:proofErr w:type="gramEnd"/>
      <w:r>
        <w:rPr>
          <w:color w:val="000000"/>
        </w:rPr>
        <w:t xml:space="preserve"> делом самостално изводи закључке који се заснивају на подацима и делимично самостално решава поједин</w:t>
      </w:r>
      <w:r>
        <w:rPr>
          <w:color w:val="000000"/>
        </w:rPr>
        <w:t>е проблеме;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довољној мери критички рaсуђуje;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делимични степен активности и ангажовања.</w:t>
      </w:r>
    </w:p>
    <w:p w:rsidR="00CA132F" w:rsidRDefault="00123F49">
      <w:pPr>
        <w:spacing w:after="150"/>
      </w:pPr>
      <w:r>
        <w:rPr>
          <w:color w:val="000000"/>
        </w:rPr>
        <w:t>Оцену довољан (2) добија ученик који: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знања</w:t>
      </w:r>
      <w:proofErr w:type="gramEnd"/>
      <w:r>
        <w:rPr>
          <w:color w:val="000000"/>
        </w:rPr>
        <w:t xml:space="preserve"> која је остварио су на нивоу репродукције, уз минималну примену;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мањој мери лoгички пoвeзуje чињeницe и </w:t>
      </w:r>
      <w:r>
        <w:rPr>
          <w:color w:val="000000"/>
        </w:rPr>
        <w:t>пojмoвe и искључиво уз подршку наставника изводи закључке који се заснивају на подацима;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понекад</w:t>
      </w:r>
      <w:proofErr w:type="gramEnd"/>
      <w:r>
        <w:rPr>
          <w:color w:val="000000"/>
        </w:rPr>
        <w:t xml:space="preserve"> је самосталан у решавању проблема и у недовољној мери критички рaсуђуje;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мањи степен активности и ангажовања.</w:t>
      </w:r>
    </w:p>
    <w:p w:rsidR="00CA132F" w:rsidRDefault="00123F49">
      <w:pPr>
        <w:spacing w:after="150"/>
      </w:pPr>
      <w:r>
        <w:rPr>
          <w:color w:val="000000"/>
        </w:rPr>
        <w:t>Оцену недовољан (1) добија ученик ко</w:t>
      </w:r>
      <w:r>
        <w:rPr>
          <w:color w:val="000000"/>
        </w:rPr>
        <w:t>ји: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знања</w:t>
      </w:r>
      <w:proofErr w:type="gramEnd"/>
      <w:r>
        <w:rPr>
          <w:color w:val="000000"/>
        </w:rPr>
        <w:t xml:space="preserve"> која је остварио нису ни на нивоу препознавања и не показује способност репродукције и примене;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изводи закључке који се заснивају на подацима;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критички</w:t>
      </w:r>
      <w:proofErr w:type="gramEnd"/>
      <w:r>
        <w:rPr>
          <w:color w:val="000000"/>
        </w:rPr>
        <w:t xml:space="preserve"> не рaсуђуje;</w:t>
      </w:r>
    </w:p>
    <w:p w:rsidR="00CA132F" w:rsidRDefault="00123F49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показује интересовање за учешће у активностима нити ангажовање.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Шко</w:t>
      </w:r>
      <w:r>
        <w:rPr>
          <w:color w:val="000000"/>
        </w:rPr>
        <w:t>ла je у обавези да на почетку школске године на стручним већима утврди и усклади елементе праћења и оцењивања, начине и поступке вредновања, за критеријуме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 </w:t>
      </w:r>
      <w:proofErr w:type="gramStart"/>
      <w:r>
        <w:rPr>
          <w:color w:val="000000"/>
        </w:rPr>
        <w:t>Критеријуми који су усклађени на стручним већима усвајају се на педагошком к</w:t>
      </w:r>
      <w:r>
        <w:rPr>
          <w:color w:val="000000"/>
        </w:rPr>
        <w:t>олегијуму, чине саставни део годишњег плана рада школе и објављују се на званичној интернет страници.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Закључна оцена из предмета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предмета утврђује се на крају првог и другог полугодишта, на основу свих појединачних оцена које су у</w:t>
      </w:r>
      <w:r>
        <w:rPr>
          <w:color w:val="000000"/>
        </w:rPr>
        <w:t>нете у дневник од почетка школске године, а у складу са законом.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У првом разреду закључне оцене из о</w:t>
      </w:r>
      <w:r>
        <w:rPr>
          <w:color w:val="000000"/>
        </w:rPr>
        <w:t>бавезних предмета и из изборних програма и активности уносе се у ђачку књижицу и ученик прелази у наредни разред.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обавезног предмета за ученика од другог до осмог разреда је бројчана.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Закључна оцена из изборних програма и активности (слоб</w:t>
      </w:r>
      <w:r>
        <w:rPr>
          <w:color w:val="000000"/>
        </w:rPr>
        <w:t>одне наставне активности)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Ученика од првог до четвртог раз</w:t>
      </w:r>
      <w:r>
        <w:rPr>
          <w:color w:val="000000"/>
        </w:rPr>
        <w:t>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Ученика од петог до осмог разреда оцењује предметни наставник у току образовно-васпитног рада, а оцену </w:t>
      </w:r>
      <w:r>
        <w:rPr>
          <w:color w:val="000000"/>
        </w:rPr>
        <w:t>на крају полугодишта утврђује одељењско веће на предлог предметног наставника.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</w:t>
      </w:r>
      <w:r>
        <w:rPr>
          <w:color w:val="000000"/>
        </w:rPr>
        <w:t>ником провере знања.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одличан</w:t>
      </w:r>
      <w:proofErr w:type="gramEnd"/>
      <w:r>
        <w:rPr>
          <w:color w:val="000000"/>
        </w:rPr>
        <w:t xml:space="preserve"> (5), ако је аритметичка средина свих појединачних оцена најмање 4,50;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врло</w:t>
      </w:r>
      <w:proofErr w:type="gramEnd"/>
      <w:r>
        <w:rPr>
          <w:color w:val="000000"/>
        </w:rPr>
        <w:t xml:space="preserve"> добар (4), ако је аритметичка среди</w:t>
      </w:r>
      <w:r>
        <w:rPr>
          <w:color w:val="000000"/>
        </w:rPr>
        <w:t>на свих појединачних оцена од 3,50 до 4,49;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добар</w:t>
      </w:r>
      <w:proofErr w:type="gramEnd"/>
      <w:r>
        <w:rPr>
          <w:color w:val="000000"/>
        </w:rPr>
        <w:t xml:space="preserve"> (3), ако је аритметичка средина свих појединачних оцена од 2,50 до 3,49;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довољан</w:t>
      </w:r>
      <w:proofErr w:type="gramEnd"/>
      <w:r>
        <w:rPr>
          <w:color w:val="000000"/>
        </w:rPr>
        <w:t xml:space="preserve"> (2), ако је аритметичка средина свих појединачних оцена од 1,50 до 2,49.</w:t>
      </w:r>
    </w:p>
    <w:p w:rsidR="00CA132F" w:rsidRDefault="00123F49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недовољан</w:t>
      </w:r>
      <w:proofErr w:type="gramEnd"/>
      <w:r>
        <w:rPr>
          <w:color w:val="000000"/>
        </w:rPr>
        <w:t xml:space="preserve"> (1), ако је аритметичка средина с</w:t>
      </w:r>
      <w:r>
        <w:rPr>
          <w:color w:val="000000"/>
        </w:rPr>
        <w:t>вих појединачних оцена мања од 1,50.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на полугодишту не узима се у обзир приликом утврђивања аритметичке средине из става 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 крају другог полугодишта.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Ако одељењско веће не прихвати образложени предлог закључне оцене предметно</w:t>
      </w:r>
      <w:r>
        <w:rPr>
          <w:color w:val="000000"/>
        </w:rPr>
        <w:t>г наставника, нову оцену утврђује одељењско веће гласањем.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Нова оцена утврђује се јавним гласањем већине присутних чланова одељенског већа.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Утврђена оцена из става 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евидентира се у напомени, а у записнику одељењског већа шире се образлаже.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За</w:t>
      </w:r>
      <w:r>
        <w:rPr>
          <w:color w:val="000000"/>
        </w:rPr>
        <w:t>кључна оцена утврђена на одељењском већу уписује се у дневник у предвиђену рубрику.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Ученик, његов родитељ има право да поднесе приговор у складу са Законом.</w:t>
      </w:r>
      <w:proofErr w:type="gramEnd"/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Оцењивање и утврђивање успеха ученика музичке и балетске школе остварује се у складу са Зак</w:t>
      </w:r>
      <w:r>
        <w:rPr>
          <w:color w:val="000000"/>
        </w:rPr>
        <w:t>оном и овим правилником.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предмета, ученику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утврђује се на основу свих појединачних оцена које су унете у дневник од почетка школске године и оцене на годишњем испиту.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Ученик музичке и балетске школе полаже годишњи </w:t>
      </w:r>
      <w:r>
        <w:rPr>
          <w:color w:val="000000"/>
        </w:rPr>
        <w:t>испит, односно завршни испит из главног предмета и из предмета утврђеног планом и програмом наставе и учења пред комисијом у складу са Законом.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На годишњем, односно завршном испиту из главног предмета и предмета утврђеног планом и програмом наставе и учења</w:t>
      </w:r>
      <w:r>
        <w:rPr>
          <w:color w:val="000000"/>
        </w:rPr>
        <w:t>, оцену утврђује комисија већином гласова укупног броја чланова комисије, у складу са Законом, на основу показаног знања и вештине на испиту.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Закључну оцену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предлаже предметни наставник одељењском већу ради утврђивања.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Ученик, његов </w:t>
      </w:r>
      <w:r>
        <w:rPr>
          <w:color w:val="000000"/>
        </w:rPr>
        <w:t>родитељ има право да поднесе приговор у складу са Законом.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</w:t>
      </w:r>
      <w:r>
        <w:rPr>
          <w:color w:val="000000"/>
        </w:rPr>
        <w:t>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Уколико ученик стиче образовање и васпитање по ИОП-у 1, оцењује се н</w:t>
      </w:r>
      <w:r>
        <w:rPr>
          <w:color w:val="000000"/>
        </w:rPr>
        <w:t>а основу ангажовања и степена остварености исхода, уз прилагођавање начина и поступка оцењивања.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</w:t>
      </w:r>
      <w:r>
        <w:rPr>
          <w:color w:val="000000"/>
        </w:rPr>
        <w:t xml:space="preserve"> у персонализованом плану наставе и учења, уз прилагођавање начина и поступка оцењивања.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Ученик </w:t>
      </w:r>
      <w:r>
        <w:rPr>
          <w:color w:val="000000"/>
        </w:rPr>
        <w:t xml:space="preserve">са изузетним способностима који стиче образовање и васпитање на прилагођен и обогаћен начин, применом индивидуалног образовног плана, </w:t>
      </w:r>
      <w:r>
        <w:rPr>
          <w:color w:val="000000"/>
        </w:rPr>
        <w:lastRenderedPageBreak/>
        <w:t>оцењује се на основу праћења остваривања прописаних исхода и стандарда постигнућа и ангажовања.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На почетку школске године, по правилу до краја треће недеље од почетка школске године, наставник процењује претходна постигнућа ученика у оквиру одређене области или теме, која су од значаја за предмет (у даљем тексту: иницијално процењивање) у то</w:t>
      </w:r>
      <w:r>
        <w:rPr>
          <w:color w:val="000000"/>
        </w:rPr>
        <w:t>ј школској години.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Иницијално процењивање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најављује се три радна дана пре планираног одржавања и не убраја се у планирани број писмених провера из члана 12.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Резултат иницијалног процењивања уписује у педагошку докуме</w:t>
      </w:r>
      <w:r>
        <w:rPr>
          <w:color w:val="000000"/>
        </w:rPr>
        <w:t>нтацију, не оцењује се, служи за планирање рада наставника и даље праћење напредовања ученика.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Наставник, пружа правовремену индивидуалну повратну информацију о резултату иницијалног процењивања ученику и родитељу.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</w:t>
      </w:r>
      <w:r>
        <w:rPr>
          <w:color w:val="000000"/>
        </w:rPr>
        <w:t>к се оцењује на основу усмене провере постигнућа, писмене провере постигнућа и практичног рада, а у складу са програмом предмета.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 току полугодишта најмање једна оцена треба да буде на основу усмене провере постигнућа ученика.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Ученик се оцењује и на основ</w:t>
      </w:r>
      <w:r>
        <w:rPr>
          <w:color w:val="000000"/>
        </w:rPr>
        <w:t>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</w:t>
      </w:r>
      <w:r>
        <w:rPr>
          <w:color w:val="000000"/>
        </w:rPr>
        <w:t xml:space="preserve">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CA132F" w:rsidRDefault="00123F49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</w:t>
      </w:r>
      <w:r>
        <w:rPr>
          <w:color w:val="000000"/>
        </w:rPr>
        <w:t xml:space="preserve">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</w:t>
      </w:r>
      <w:r>
        <w:rPr>
          <w:color w:val="000000"/>
        </w:rPr>
        <w:t xml:space="preserve"> складу са програмом наставе и учења, односно школским програмом.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Распоред писмених задатака и писмених провера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</w:t>
      </w:r>
      <w:r>
        <w:rPr>
          <w:color w:val="000000"/>
        </w:rPr>
        <w:t xml:space="preserve">о одељење </w:t>
      </w:r>
      <w:r>
        <w:rPr>
          <w:color w:val="000000"/>
        </w:rPr>
        <w:lastRenderedPageBreak/>
        <w:t>на огласној табли школе и на званичној интернет страни школе најкасније до краја треће наставне недеље у сваком полугодишту.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Распоредом може да се планира највише једна писмена провера у дану, а поред једног писменог задатка који је прописан прог</w:t>
      </w:r>
      <w:r>
        <w:rPr>
          <w:color w:val="000000"/>
        </w:rPr>
        <w:t>рамом наставе и учења за основно образовање и васпитање за поједине предмете, могу да се планирају још две писмене провере у наставној недељи.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Школа води рачуна о равномерном распореду оптерећења, а у најбољем интересу ученика.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Распоред утврђује директор н</w:t>
      </w:r>
      <w:r>
        <w:rPr>
          <w:color w:val="000000"/>
        </w:rPr>
        <w:t>а предлог одељењског већа.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Распоред може да се мења на предлог наставника, уз сагласност одељењског већа.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Промену распореда утврђује директор.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Измењени распоред објављује се на исти начин као и распоред.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 xml:space="preserve">Одељењски старешина дужан је да прати да се писмени </w:t>
      </w:r>
      <w:r>
        <w:rPr>
          <w:color w:val="000000"/>
        </w:rPr>
        <w:t>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Наставник је дужан да обавести ученике о садржајима програма наставе и</w:t>
      </w:r>
      <w:r>
        <w:rPr>
          <w:color w:val="000000"/>
        </w:rPr>
        <w:t xml:space="preserve"> учења који ће се писмено проверавати према распореду најкасније пет радних дана пре провере.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Писмене провере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Провера постигнућа ученика обавља се на сваком часу.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Писмене провере постигнућа у трајању до 15 минута обављају се без најаве, а спроводе</w:t>
      </w:r>
      <w:r>
        <w:rPr>
          <w:color w:val="000000"/>
        </w:rPr>
        <w:t xml:space="preserve">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 и служе наставнику ради праћења постигнућа ученика на крају програмске целине или на крају п</w:t>
      </w:r>
      <w:r>
        <w:rPr>
          <w:color w:val="000000"/>
        </w:rPr>
        <w:t>олугодишта.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Оцена из писмене провере постигнућа у трајању до 15 минута евидентира се у педагошкој документацији, односно не уписује се у дневник.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Оцена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може да буде саставни део оцене која је добијена неком другом техником оцењивања.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 оцене које су добијене из провера постигнућа у трајању до 15 минута не израчунава се аритметичка средина, нити се уписује у дневник.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Резултати писмене провере постигнућа у трајању до 15 минута могу се узети у обзир приликом утврђивања закључне оцене уч</w:t>
      </w:r>
      <w:r>
        <w:rPr>
          <w:color w:val="000000"/>
        </w:rPr>
        <w:t>еника, а у најбољем интересу ученика.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Ученик у току часа може да буде само једанпут оцењен за усмену или писмену проверу постигнућа.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Оцена из усмене провере постигнућа уписује се у дневник, по правилу непосредно по добијању оцене.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Оцена из писмене провере </w:t>
      </w:r>
      <w:r>
        <w:rPr>
          <w:color w:val="000000"/>
        </w:rPr>
        <w:t>постигнућа уписује се у дневник у року од осам радних дана од дана провере.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Ако након писмене провере постигнућа више од половине ученика једног одељења, који су радили писмену проверу постигнућа, добије недовољну оцену, писмена провера се поништава за </w:t>
      </w:r>
      <w:r>
        <w:rPr>
          <w:color w:val="000000"/>
        </w:rPr>
        <w:t>ученика који је добио недовољну оцену.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Оцена са писмене провере може бити поништена и ученику који није задовољан оценом.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Писмена провера из става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понавља се једанпут и може да буде организована на посебном часу.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Наставник планира посебан час</w:t>
      </w:r>
      <w:r>
        <w:rPr>
          <w:color w:val="000000"/>
        </w:rPr>
        <w:t xml:space="preserve"> на ком се понавља писмена провера у складу са чланом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о чему обавештава одељенског старешину.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Предметни наставник може да организује накнадну проверу постигнућа из става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за групу ученика различитих одељења исто</w:t>
      </w:r>
      <w:r>
        <w:rPr>
          <w:color w:val="000000"/>
        </w:rPr>
        <w:t>г разреда.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утврди и анализира заједно са ученицима разлоге остварености лоших постигнућа и обавести стручно веће и директора школе.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 ученика који</w:t>
      </w:r>
      <w:r>
        <w:rPr>
          <w:color w:val="000000"/>
        </w:rPr>
        <w:t xml:space="preserve"> из оправданих разлога није радио писмену проверу постигнућа, провера може да се организује и накнадно, с тим да је потребно имати у виду дневно и недељно ограничење броја писаних провера ученика из члана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Накнадна провера пости</w:t>
      </w:r>
      <w:r>
        <w:rPr>
          <w:color w:val="000000"/>
        </w:rPr>
        <w:t>гнућа из става 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најављује се, најмање три радна дана раније.</w:t>
      </w:r>
    </w:p>
    <w:p w:rsidR="00CA132F" w:rsidRDefault="00123F49">
      <w:pPr>
        <w:spacing w:after="150"/>
      </w:pPr>
      <w:r>
        <w:rPr>
          <w:color w:val="000000"/>
        </w:rPr>
        <w:t>За ученика који је оправдано одсутан са наставе, од 11 до 15 радних дана у континуитету, школа је дужна да направи план оцењивања и да о њему обавести ученика и родитеља, односно за</w:t>
      </w:r>
      <w:r>
        <w:rPr>
          <w:color w:val="000000"/>
        </w:rPr>
        <w:t>конског заступника, имајући у виду најбољи интерес ученика.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Ученик и родитељ има право увида у писани рад, као и право на образложење оцене.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Школа је дужна да писане радове ученика чува у школи до краја текуће школске године и/или до окончања поступка.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Нач</w:t>
      </w:r>
      <w:r>
        <w:rPr>
          <w:color w:val="000000"/>
        </w:rPr>
        <w:t>ин остваривања увида у писани рад школа утврђује у сарадњи са родитељима.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Наставничко, одељењско и стручна већа планирају, прате и анализирају оцењивање и предлажу мере за унапређивање квалитета оцењивања и постигнућа ученика.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 оквиру мера за унапређивање</w:t>
      </w:r>
      <w:r>
        <w:rPr>
          <w:color w:val="000000"/>
        </w:rPr>
        <w:t xml:space="preserve">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Владање се оцењује најмање два пута у току полугодишта</w:t>
      </w:r>
      <w:r>
        <w:rPr>
          <w:color w:val="000000"/>
        </w:rPr>
        <w:t>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Владање ученика првог разреда основног образовања и васпитања оцењује се описно у току и на крају полугодишта.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</w:t>
      </w:r>
      <w:r>
        <w:rPr>
          <w:color w:val="000000"/>
        </w:rPr>
        <w:t xml:space="preserve"> владања ученика из става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јесте: примерно, врло добро, добро, задовољавајуће и незадовољавајуће, и не утиче на општи успех ученика.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владања из става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 крају првог и другог полугодишта јесте: примерно (5), врло</w:t>
      </w:r>
      <w:r>
        <w:rPr>
          <w:color w:val="000000"/>
        </w:rPr>
        <w:t xml:space="preserve"> добро (4), добро (3), задовољавајуће (2) и незадовољавајуће (1) и свака од наведених оцена утиче на општи успех ученика.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Владање ученика на дужем кућном и болничком лечењу, ученика који стиче основно образовање и васпитање код куће и ученика за којег је о</w:t>
      </w:r>
      <w:r>
        <w:rPr>
          <w:color w:val="000000"/>
        </w:rPr>
        <w:t>рганизована настава на даљину, оцењује се.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Владање одраслих не оцењује се.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Приликом оцењивања владања сагледава се понашање ученика у целини.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На оцену из владања не утичу оцене из предмета.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Закључну оцену из владања доноси одељенско веће на образложени пре</w:t>
      </w:r>
      <w:r>
        <w:rPr>
          <w:color w:val="000000"/>
        </w:rPr>
        <w:t>длог одељенског старешине.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Ученик, његов родитељ има право да поднесе приговор у складу са Законом.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Школа континуирано прати, анализира, благовремено предузима мере у циљу развијања одговорног понашања ученика и свих учесника у образовно-васпитном процесу.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Описна оцена из владања ученика из члана 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овог правилника утврђује се на основу учениковог односа према школским обавезама и сопственим правима и обавезама, нарочито понашања према другим </w:t>
      </w:r>
      <w:r>
        <w:rPr>
          <w:color w:val="000000"/>
        </w:rPr>
        <w:t>ученицима, запосленима у школи и другим организацијама у којима се остварује образовно-васпитни рад, изреченој васпитној или васпитно-дисциплинској мери, школској имовини и имовини других лица, заштити и очувању животне средине.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Оцена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</w:t>
      </w:r>
      <w:r>
        <w:rPr>
          <w:color w:val="000000"/>
        </w:rPr>
        <w:t>а садржи и васпитну препоруку.</w:t>
      </w:r>
    </w:p>
    <w:p w:rsidR="00CA132F" w:rsidRDefault="00123F49">
      <w:pPr>
        <w:spacing w:after="150"/>
      </w:pPr>
      <w:r>
        <w:rPr>
          <w:color w:val="000000"/>
        </w:rPr>
        <w:t>Опис односа према школским обавезама и сопственим правима и обавезама јесте: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потпуности извршава обавезе у школи;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углавном</w:t>
      </w:r>
      <w:proofErr w:type="gramEnd"/>
      <w:r>
        <w:rPr>
          <w:color w:val="000000"/>
        </w:rPr>
        <w:t xml:space="preserve"> извршава обавезе у школи;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делимично</w:t>
      </w:r>
      <w:proofErr w:type="gramEnd"/>
      <w:r>
        <w:rPr>
          <w:color w:val="000000"/>
        </w:rPr>
        <w:t xml:space="preserve"> извршава обавезе у школи;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углавном</w:t>
      </w:r>
      <w:proofErr w:type="gramEnd"/>
      <w:r>
        <w:rPr>
          <w:color w:val="000000"/>
        </w:rPr>
        <w:t xml:space="preserve"> не извршава обаве</w:t>
      </w:r>
      <w:r>
        <w:rPr>
          <w:color w:val="000000"/>
        </w:rPr>
        <w:t>зе;</w:t>
      </w:r>
    </w:p>
    <w:p w:rsidR="00CA132F" w:rsidRDefault="00123F49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извршава обавезе у школи.</w:t>
      </w:r>
    </w:p>
    <w:p w:rsidR="00CA132F" w:rsidRDefault="00123F49">
      <w:pPr>
        <w:spacing w:after="150"/>
      </w:pPr>
      <w:r>
        <w:rPr>
          <w:color w:val="000000"/>
        </w:rPr>
        <w:t>Опис понашања према другим ученицима, запосленима у школи и другим организацијама у којима се остварује образовно-васпитни рад, школској имовини и имовини других лица, изреченој васпитној или васпитно-дисциплинској мери,</w:t>
      </w:r>
      <w:r>
        <w:rPr>
          <w:color w:val="000000"/>
        </w:rPr>
        <w:t xml:space="preserve"> заштити и очувању животне средине јесте: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представља</w:t>
      </w:r>
      <w:proofErr w:type="gramEnd"/>
      <w:r>
        <w:rPr>
          <w:color w:val="000000"/>
        </w:rPr>
        <w:t xml:space="preserve"> позитиван пример другима својим односом;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најчешће коректан однос;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понекад</w:t>
      </w:r>
      <w:proofErr w:type="gramEnd"/>
      <w:r>
        <w:rPr>
          <w:color w:val="000000"/>
        </w:rPr>
        <w:t xml:space="preserve"> се непримерено односи;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често</w:t>
      </w:r>
      <w:proofErr w:type="gramEnd"/>
      <w:r>
        <w:rPr>
          <w:color w:val="000000"/>
        </w:rPr>
        <w:t xml:space="preserve"> има непримерен однос;</w:t>
      </w:r>
    </w:p>
    <w:p w:rsidR="00CA132F" w:rsidRDefault="00123F49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најчешће</w:t>
      </w:r>
      <w:proofErr w:type="gramEnd"/>
      <w:r>
        <w:rPr>
          <w:color w:val="000000"/>
        </w:rPr>
        <w:t xml:space="preserve"> има непримерен однос.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 xml:space="preserve">Бројчане оцене из владања у </w:t>
      </w:r>
      <w:r>
        <w:rPr>
          <w:b/>
          <w:color w:val="000000"/>
        </w:rPr>
        <w:t>току полугодишта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Појединачна бројчана оцена из владања у току полугодишта утврђује се на основу следећих критеријума:</w:t>
      </w:r>
    </w:p>
    <w:p w:rsidR="00CA132F" w:rsidRDefault="00123F49">
      <w:pPr>
        <w:spacing w:after="150"/>
      </w:pPr>
      <w:r>
        <w:rPr>
          <w:color w:val="000000"/>
        </w:rPr>
        <w:t>1) Оцену примерно (5) добија ученик који је остварио следеће услове: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истиче</w:t>
      </w:r>
      <w:proofErr w:type="gramEnd"/>
      <w:r>
        <w:rPr>
          <w:color w:val="000000"/>
        </w:rPr>
        <w:t xml:space="preserve"> се у извршавању школских обавеза које се односе на </w:t>
      </w:r>
      <w:r>
        <w:rPr>
          <w:color w:val="000000"/>
        </w:rPr>
        <w:t>наставу и друге облике рада и испуњава их у потпуности и правовремено;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поштује</w:t>
      </w:r>
      <w:proofErr w:type="gramEnd"/>
      <w:r>
        <w:rPr>
          <w:color w:val="000000"/>
        </w:rPr>
        <w:t xml:space="preserve"> правила понашања и мере безбедности;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представља</w:t>
      </w:r>
      <w:proofErr w:type="gramEnd"/>
      <w:r>
        <w:rPr>
          <w:color w:val="000000"/>
        </w:rPr>
        <w:t xml:space="preserve"> позитиван пример за угледање, истиче се у развоју и неговању атмосфере другарства и конструктивног решавања конфликата у вршњ</w:t>
      </w:r>
      <w:r>
        <w:rPr>
          <w:color w:val="000000"/>
        </w:rPr>
        <w:t>ачкој популацији;</w:t>
      </w:r>
    </w:p>
    <w:p w:rsidR="00CA132F" w:rsidRDefault="00123F49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своје</w:t>
      </w:r>
      <w:proofErr w:type="gramEnd"/>
      <w:r>
        <w:rPr>
          <w:color w:val="000000"/>
        </w:rPr>
        <w:t xml:space="preserve"> ставове брани аргументовано водећи рачуна о осећањима других и усвојеним правилима понашања;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својим</w:t>
      </w:r>
      <w:proofErr w:type="gramEnd"/>
      <w:r>
        <w:rPr>
          <w:color w:val="000000"/>
        </w:rPr>
        <w:t xml:space="preserve"> понашањем и иницијативама које покреће, промовише позитивне вредности, толеранцију, хуманост, солидарност и одговорност према </w:t>
      </w:r>
      <w:r>
        <w:rPr>
          <w:color w:val="000000"/>
        </w:rPr>
        <w:t>себи, другима и окружењу;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поштовањем и уважавањем се односи према запосленима у школи и у другим организацијама;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поштује</w:t>
      </w:r>
      <w:proofErr w:type="gramEnd"/>
      <w:r>
        <w:rPr>
          <w:color w:val="000000"/>
        </w:rPr>
        <w:t xml:space="preserve"> школску имовину и имовину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активан однос према очувању и заштити животне средине.</w:t>
      </w:r>
    </w:p>
    <w:p w:rsidR="00CA132F" w:rsidRDefault="00123F49">
      <w:pPr>
        <w:spacing w:after="150"/>
      </w:pPr>
      <w:r>
        <w:rPr>
          <w:color w:val="000000"/>
        </w:rPr>
        <w:t>2) Оцену врло добро (4) добија уче</w:t>
      </w:r>
      <w:r>
        <w:rPr>
          <w:color w:val="000000"/>
        </w:rPr>
        <w:t>ник који је остварио следеће услове: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углавном</w:t>
      </w:r>
      <w:proofErr w:type="gramEnd"/>
      <w:r>
        <w:rPr>
          <w:color w:val="000000"/>
        </w:rPr>
        <w:t xml:space="preserve"> извршава и испуњава школске обавезе које се односе на наставу и друге облике рада;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углавном</w:t>
      </w:r>
      <w:proofErr w:type="gramEnd"/>
      <w:r>
        <w:rPr>
          <w:color w:val="000000"/>
        </w:rPr>
        <w:t xml:space="preserve"> поштује правила понашања и мере безбедности;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коректан однос према другим ученицима;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прихвата</w:t>
      </w:r>
      <w:proofErr w:type="gramEnd"/>
      <w:r>
        <w:rPr>
          <w:color w:val="000000"/>
        </w:rPr>
        <w:t xml:space="preserve"> и примењује </w:t>
      </w:r>
      <w:r>
        <w:rPr>
          <w:color w:val="000000"/>
        </w:rPr>
        <w:t>правила у неговању атмосфере другарства и конструктивног решавања конфликата у вршњачкој популацији;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бранећи</w:t>
      </w:r>
      <w:proofErr w:type="gramEnd"/>
      <w:r>
        <w:rPr>
          <w:color w:val="000000"/>
        </w:rPr>
        <w:t xml:space="preserve"> своје ставове мање води рачуна о усвојеним правилима понашања и осећањима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својим</w:t>
      </w:r>
      <w:proofErr w:type="gramEnd"/>
      <w:r>
        <w:rPr>
          <w:color w:val="000000"/>
        </w:rPr>
        <w:t xml:space="preserve"> понашањем и иницијативама подржава и промовише позитив</w:t>
      </w:r>
      <w:r>
        <w:rPr>
          <w:color w:val="000000"/>
        </w:rPr>
        <w:t>не вредности, толеранцију, хуманост, солидарност и одговорност према себи, другима и окружењу;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коректан однос према запосленима у школи и у другим организацијама;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преузима</w:t>
      </w:r>
      <w:proofErr w:type="gramEnd"/>
      <w:r>
        <w:rPr>
          <w:color w:val="000000"/>
        </w:rPr>
        <w:t xml:space="preserve"> одговорност за своје поступке и коригује своје понашање након опомене или из</w:t>
      </w:r>
      <w:r>
        <w:rPr>
          <w:color w:val="000000"/>
        </w:rPr>
        <w:t>речене васпитне мере;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има</w:t>
      </w:r>
      <w:proofErr w:type="gramEnd"/>
      <w:r>
        <w:rPr>
          <w:color w:val="000000"/>
        </w:rPr>
        <w:t xml:space="preserve"> коректан однос према школској имовини и имовини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чува</w:t>
      </w:r>
      <w:proofErr w:type="gramEnd"/>
      <w:r>
        <w:rPr>
          <w:color w:val="000000"/>
        </w:rPr>
        <w:t xml:space="preserve"> животну средину.</w:t>
      </w:r>
    </w:p>
    <w:p w:rsidR="00CA132F" w:rsidRDefault="00123F49">
      <w:pPr>
        <w:spacing w:after="150"/>
      </w:pPr>
      <w:r>
        <w:rPr>
          <w:color w:val="000000"/>
        </w:rPr>
        <w:t>3) Оцену добар (3) добија ученик који је остварио следеће услове: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повремено</w:t>
      </w:r>
      <w:proofErr w:type="gramEnd"/>
      <w:r>
        <w:rPr>
          <w:color w:val="000000"/>
        </w:rPr>
        <w:t xml:space="preserve"> постоје ситуације када га је потребно опомињати на извршавање школских</w:t>
      </w:r>
      <w:r>
        <w:rPr>
          <w:color w:val="000000"/>
        </w:rPr>
        <w:t xml:space="preserve"> обавеза које се односе на наставу и друге облике рада;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делимично</w:t>
      </w:r>
      <w:proofErr w:type="gramEnd"/>
      <w:r>
        <w:rPr>
          <w:color w:val="000000"/>
        </w:rPr>
        <w:t xml:space="preserve"> поштује правила понашања и мере безбедности;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повремено</w:t>
      </w:r>
      <w:proofErr w:type="gramEnd"/>
      <w:r>
        <w:rPr>
          <w:color w:val="000000"/>
        </w:rPr>
        <w:t xml:space="preserve"> постоје ситуације када га је потребно опомињати на обавезност коректног понашања према ученицима;</w:t>
      </w:r>
    </w:p>
    <w:p w:rsidR="00CA132F" w:rsidRDefault="00123F49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повремено</w:t>
      </w:r>
      <w:proofErr w:type="gramEnd"/>
      <w:r>
        <w:rPr>
          <w:color w:val="000000"/>
        </w:rPr>
        <w:t xml:space="preserve"> постоје ситуације кад</w:t>
      </w:r>
      <w:r>
        <w:rPr>
          <w:color w:val="000000"/>
        </w:rPr>
        <w:t>а га је потребно опомињати на правила у неговању атмосфере другарства и конструктивног решавања конфликата у вршњачкој популацији;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бранећи</w:t>
      </w:r>
      <w:proofErr w:type="gramEnd"/>
      <w:r>
        <w:rPr>
          <w:color w:val="000000"/>
        </w:rPr>
        <w:t xml:space="preserve"> своје ставове не води довољно рачуна о усвојеним правилима понашања и осећањима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својим</w:t>
      </w:r>
      <w:proofErr w:type="gramEnd"/>
      <w:r>
        <w:rPr>
          <w:color w:val="000000"/>
        </w:rPr>
        <w:t xml:space="preserve"> понашањем и инициј</w:t>
      </w:r>
      <w:r>
        <w:rPr>
          <w:color w:val="000000"/>
        </w:rPr>
        <w:t>ативама повремено подржава и промовише позитивне вредности, толеранцију, хуманост, солидарност и одговорност према себи, другима и окружењу;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нема</w:t>
      </w:r>
      <w:proofErr w:type="gramEnd"/>
      <w:r>
        <w:rPr>
          <w:color w:val="000000"/>
        </w:rPr>
        <w:t xml:space="preserve"> увек коректан однос према запосленима у школи и у другим организацијама;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прихвата</w:t>
      </w:r>
      <w:proofErr w:type="gramEnd"/>
      <w:r>
        <w:rPr>
          <w:color w:val="000000"/>
        </w:rPr>
        <w:t xml:space="preserve"> одговорност за своје пон</w:t>
      </w:r>
      <w:r>
        <w:rPr>
          <w:color w:val="000000"/>
        </w:rPr>
        <w:t>ашање и коригује га у појачаном васпитном раду, али понавља поступке за које је већ упозорен;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повремено</w:t>
      </w:r>
      <w:proofErr w:type="gramEnd"/>
      <w:r>
        <w:rPr>
          <w:color w:val="000000"/>
        </w:rPr>
        <w:t xml:space="preserve"> показује немар према школској имовини и имовини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повремено</w:t>
      </w:r>
      <w:proofErr w:type="gramEnd"/>
      <w:r>
        <w:rPr>
          <w:color w:val="000000"/>
        </w:rPr>
        <w:t xml:space="preserve"> показује немар према животној средини.</w:t>
      </w:r>
    </w:p>
    <w:p w:rsidR="00CA132F" w:rsidRDefault="00123F49">
      <w:pPr>
        <w:spacing w:after="150"/>
      </w:pPr>
      <w:r>
        <w:rPr>
          <w:color w:val="000000"/>
        </w:rPr>
        <w:t>4) Оцену задовољавајуће (2) добија ученик к</w:t>
      </w:r>
      <w:r>
        <w:rPr>
          <w:color w:val="000000"/>
        </w:rPr>
        <w:t>оји је остварио следеће услове: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учестало</w:t>
      </w:r>
      <w:proofErr w:type="gramEnd"/>
      <w:r>
        <w:rPr>
          <w:color w:val="000000"/>
        </w:rPr>
        <w:t xml:space="preserve"> га је потребно опомињати на извршавање школских обавеза које се односе на наставу и друге облике рада;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минимално</w:t>
      </w:r>
      <w:proofErr w:type="gramEnd"/>
      <w:r>
        <w:rPr>
          <w:color w:val="000000"/>
        </w:rPr>
        <w:t xml:space="preserve"> поштује правила понашања и мере безбедности;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учестало</w:t>
      </w:r>
      <w:proofErr w:type="gramEnd"/>
      <w:r>
        <w:rPr>
          <w:color w:val="000000"/>
        </w:rPr>
        <w:t xml:space="preserve"> га је потребно опомињати на обавезност кор</w:t>
      </w:r>
      <w:r>
        <w:rPr>
          <w:color w:val="000000"/>
        </w:rPr>
        <w:t>ектног понашања према ученицима, при чему углавном изостаје корекција понашања;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учестало</w:t>
      </w:r>
      <w:proofErr w:type="gramEnd"/>
      <w:r>
        <w:rPr>
          <w:color w:val="000000"/>
        </w:rPr>
        <w:t xml:space="preserve"> га је потребно опомињати на правила у неговању атмосфере другарства и конструктивног решавања конфликата у вршњачкој популацији, при чему углавном изостаје корекција</w:t>
      </w:r>
      <w:r>
        <w:rPr>
          <w:color w:val="000000"/>
        </w:rPr>
        <w:t xml:space="preserve"> понашања;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бранећи</w:t>
      </w:r>
      <w:proofErr w:type="gramEnd"/>
      <w:r>
        <w:rPr>
          <w:color w:val="000000"/>
        </w:rPr>
        <w:t xml:space="preserve"> своје ставове не води рачуна о усвојеним правилима понашања и осећањима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својим</w:t>
      </w:r>
      <w:proofErr w:type="gramEnd"/>
      <w:r>
        <w:rPr>
          <w:color w:val="000000"/>
        </w:rPr>
        <w:t xml:space="preserve"> понашањем и иницијативама ретко подржава и промовише позитивне вредности, толеранцију, хуманост, солидарност и одговорност према себи, другима и о</w:t>
      </w:r>
      <w:r>
        <w:rPr>
          <w:color w:val="000000"/>
        </w:rPr>
        <w:t>кружењу;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поштује и не уважава запослене у школи и у другим организацијама;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тешко</w:t>
      </w:r>
      <w:proofErr w:type="gramEnd"/>
      <w:r>
        <w:rPr>
          <w:color w:val="000000"/>
        </w:rPr>
        <w:t xml:space="preserve"> прихвата одговорност за своје понашање и понавља понашања за која му је изречена васпитна и/или васпитно-дисциплинска мера;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чува школску имовину и имовину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немар према очувању животне средине.</w:t>
      </w:r>
    </w:p>
    <w:p w:rsidR="00CA132F" w:rsidRDefault="00123F49">
      <w:pPr>
        <w:spacing w:after="150"/>
      </w:pPr>
      <w:r>
        <w:rPr>
          <w:color w:val="000000"/>
        </w:rPr>
        <w:t>5) Оцену незадовољавајуће (1) добија ученик који је остварио следеће услове:</w:t>
      </w:r>
    </w:p>
    <w:p w:rsidR="00CA132F" w:rsidRDefault="00123F49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поред опомена и појачаног васпитног рада не извршава школске обавезе које се односе на наставу и друге облике рада;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поштуј</w:t>
      </w:r>
      <w:r>
        <w:rPr>
          <w:color w:val="000000"/>
        </w:rPr>
        <w:t>е правила понашања и не придржава се мера безбедности;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поред опомена учестало крши правила коректног понашања према ученицима, при чему изостаје корекција понашања;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поред опомена учестало крши правила у неговању атмосфере другарства и конструктивно</w:t>
      </w:r>
      <w:r>
        <w:rPr>
          <w:color w:val="000000"/>
        </w:rPr>
        <w:t>г решавања конфликата у вршњачкој популацији, при чему изостаје корекција понашања;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поштује личност других ученика и према њима се понаша нетолерантно, угрожавајући и повређујући права и осећања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својим</w:t>
      </w:r>
      <w:proofErr w:type="gramEnd"/>
      <w:r>
        <w:rPr>
          <w:color w:val="000000"/>
        </w:rPr>
        <w:t xml:space="preserve"> понашањем и иницијативама не подржава и</w:t>
      </w:r>
      <w:r>
        <w:rPr>
          <w:color w:val="000000"/>
        </w:rPr>
        <w:t xml:space="preserve"> не промовише позитивне вредности, толеранцију, хуманост, солидарност и одговорност према себи, другима и окружењу;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угрожава</w:t>
      </w:r>
      <w:proofErr w:type="gramEnd"/>
      <w:r>
        <w:rPr>
          <w:color w:val="000000"/>
        </w:rPr>
        <w:t xml:space="preserve"> и повређује права запослених у школи и у другим организацијама;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не</w:t>
      </w:r>
      <w:proofErr w:type="gramEnd"/>
      <w:r>
        <w:rPr>
          <w:color w:val="000000"/>
        </w:rPr>
        <w:t xml:space="preserve"> прихвата одговорност за своје понашање и не поправља своје п</w:t>
      </w:r>
      <w:r>
        <w:rPr>
          <w:color w:val="000000"/>
        </w:rPr>
        <w:t>онашање након појачаног васпитног рада;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деструктивно понашање према школској имовини и имовини других;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показује</w:t>
      </w:r>
      <w:proofErr w:type="gramEnd"/>
      <w:r>
        <w:rPr>
          <w:color w:val="000000"/>
        </w:rPr>
        <w:t xml:space="preserve"> деструктивно понашање према животној средини.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Оцене дате на основу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сматрају се појединачним оценама и саставни </w:t>
      </w:r>
      <w:r>
        <w:rPr>
          <w:color w:val="000000"/>
        </w:rPr>
        <w:t>су део закључне оцене из владања.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Ученик је обавезан да редовно похађа наставу.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На оцену из владања у току школске године утиче редовност похађања наставе од стране ученика, као и изречене васпитне и васпитно-дисциплинске мере.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Ученик који неоправдано изос</w:t>
      </w:r>
      <w:r>
        <w:rPr>
          <w:color w:val="000000"/>
        </w:rPr>
        <w:t>таје са наставе у току школске године, а на основу редовног праћења и обавештавања родитеља, оцењује се појединачном оценом из владања: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врло</w:t>
      </w:r>
      <w:proofErr w:type="gramEnd"/>
      <w:r>
        <w:rPr>
          <w:color w:val="000000"/>
        </w:rPr>
        <w:t xml:space="preserve"> добро (4) када неоправдано изостане са 8 часова;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добро</w:t>
      </w:r>
      <w:proofErr w:type="gramEnd"/>
      <w:r>
        <w:rPr>
          <w:color w:val="000000"/>
        </w:rPr>
        <w:t xml:space="preserve"> (3) када неоправдано изостане са највише 15 часова;</w:t>
      </w:r>
    </w:p>
    <w:p w:rsidR="00CA132F" w:rsidRDefault="00123F49">
      <w:pPr>
        <w:spacing w:after="150"/>
      </w:pPr>
      <w:r>
        <w:rPr>
          <w:color w:val="000000"/>
        </w:rPr>
        <w:t>3)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задовољавајуће</w:t>
      </w:r>
      <w:proofErr w:type="gramEnd"/>
      <w:r>
        <w:rPr>
          <w:color w:val="000000"/>
        </w:rPr>
        <w:t xml:space="preserve"> (2) када неоправдано изостане са највише 25 часова;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незадовољавајуће</w:t>
      </w:r>
      <w:proofErr w:type="gramEnd"/>
      <w:r>
        <w:rPr>
          <w:color w:val="000000"/>
        </w:rPr>
        <w:t xml:space="preserve"> (1) када неоправдано изостане са 26 и више часова.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Оцене дате на основу става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сматрају се појединачним оценама и саставни су део закључне оцене из владања</w:t>
      </w:r>
      <w:r>
        <w:rPr>
          <w:color w:val="000000"/>
        </w:rPr>
        <w:t>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Оцена из владања дата на основу нередовног похађања наставе од стране ученика повлачи изрицање васпитне и васпитно-дисциплинске мере, што школа уређује својим актом.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Оцена из владања у току школске године је и појединачна оцена дата на основу изречене ва</w:t>
      </w:r>
      <w:r>
        <w:rPr>
          <w:color w:val="000000"/>
        </w:rPr>
        <w:t>спитне и васпитно-дисциплинске мере и то: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укор</w:t>
      </w:r>
      <w:proofErr w:type="gramEnd"/>
      <w:r>
        <w:rPr>
          <w:color w:val="000000"/>
        </w:rPr>
        <w:t xml:space="preserve"> одељенског старешине – врло добро (4);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укор</w:t>
      </w:r>
      <w:proofErr w:type="gramEnd"/>
      <w:r>
        <w:rPr>
          <w:color w:val="000000"/>
        </w:rPr>
        <w:t xml:space="preserve"> одељенског већа – добро (3);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укор</w:t>
      </w:r>
      <w:proofErr w:type="gramEnd"/>
      <w:r>
        <w:rPr>
          <w:color w:val="000000"/>
        </w:rPr>
        <w:t xml:space="preserve"> директора – задовољавајуће (2);</w:t>
      </w:r>
    </w:p>
    <w:p w:rsidR="00CA132F" w:rsidRDefault="00123F49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укор</w:t>
      </w:r>
      <w:proofErr w:type="gramEnd"/>
      <w:r>
        <w:rPr>
          <w:color w:val="000000"/>
        </w:rPr>
        <w:t xml:space="preserve"> наставничког већа – незадовољавајуће (1).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Оцене дате на основу става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сматрају</w:t>
      </w:r>
      <w:proofErr w:type="gramEnd"/>
      <w:r>
        <w:rPr>
          <w:color w:val="000000"/>
        </w:rPr>
        <w:t xml:space="preserve"> се </w:t>
      </w:r>
      <w:r>
        <w:rPr>
          <w:color w:val="000000"/>
        </w:rPr>
        <w:t>појединачним оценама и саставни су део закључне оцене из владања.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Ученик који је оцењен на основу става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не оцењује се на основу става 7.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уколико је разлог за изрицање васпитне и васпитно-дисциплинске мере неоправдано изостајање уч</w:t>
      </w:r>
      <w:r>
        <w:rPr>
          <w:color w:val="000000"/>
        </w:rPr>
        <w:t>еника.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Школа је у обавези да евидентиране изостанке утврди као оправдане или неоправдане одмах, а најкасније у року од осам радних дана од дана повратка ученика на наставу.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Закључна оцена из владања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владања из члана 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утврђује се на основу описних оцена из члана 15.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бројчаних оцена из члана 16.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CA132F" w:rsidRDefault="00123F49">
      <w:pPr>
        <w:spacing w:after="150"/>
      </w:pPr>
      <w:r>
        <w:rPr>
          <w:color w:val="000000"/>
        </w:rPr>
        <w:t>Приликом закључивања оцене, а на основу понашања ученика у целини, има се у виду и ангажовање ученика у ваннаставним активностима, у складу</w:t>
      </w:r>
      <w:r>
        <w:rPr>
          <w:color w:val="000000"/>
        </w:rPr>
        <w:t xml:space="preserve"> са школским документима (слободне активности, ученичка задруга, заштита животне средине, заштита од насиља, злостављања и занемаривања, друштвено-користан рад и хуманитарне активности и програми превенције других облика ризичног понашања, културна активно</w:t>
      </w:r>
      <w:r>
        <w:rPr>
          <w:color w:val="000000"/>
        </w:rPr>
        <w:t>ст школе), процењивањем његовог понашања и извршавања обавеза прописаних законом.</w:t>
      </w:r>
    </w:p>
    <w:p w:rsidR="00CA132F" w:rsidRDefault="00123F49">
      <w:pPr>
        <w:spacing w:after="150"/>
      </w:pPr>
      <w:r>
        <w:rPr>
          <w:color w:val="000000"/>
        </w:rPr>
        <w:t>Ако ученик има изречене васпитне или васпитно-дисциплинске мере изречене за лакше повреде обавеза ученика прописане општим актом установе, за теже повреде обавеза ученика и п</w:t>
      </w:r>
      <w:r>
        <w:rPr>
          <w:color w:val="000000"/>
        </w:rPr>
        <w:t>овреде забране, прописане Законом, као и уколико је основано удаљен из непосредног образовно-васпитног рада који обухвата обавезну наставу и остале облике образовно-васпитног рада, њихови ефекти се узимају у обзир приликом утврђивања закључне оцене из влад</w:t>
      </w:r>
      <w:r>
        <w:rPr>
          <w:color w:val="000000"/>
        </w:rPr>
        <w:t>ања.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Закључну оцену из владања, на предлог одељењског старешине, утврђује одељењско веће.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владања утврђује се на крају првог и другог полугодишта, на основу свих појединачних оцена које су унете у дневник од почетка школске године, а у ск</w:t>
      </w:r>
      <w:r>
        <w:rPr>
          <w:color w:val="000000"/>
        </w:rPr>
        <w:t>ладу са законом.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из владања не може да буде већа од највеће појединачне оцене уписане у дневник.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Закључна бројчана оцена из владања, не може да буде мања од: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примерно</w:t>
      </w:r>
      <w:proofErr w:type="gramEnd"/>
      <w:r>
        <w:rPr>
          <w:color w:val="000000"/>
        </w:rPr>
        <w:t xml:space="preserve"> (5), ако је аритметичка средина свих појединачних оцена најмање 4,50;</w:t>
      </w:r>
    </w:p>
    <w:p w:rsidR="00CA132F" w:rsidRDefault="00123F49">
      <w:pPr>
        <w:spacing w:after="150"/>
      </w:pPr>
      <w:r>
        <w:rPr>
          <w:color w:val="000000"/>
        </w:rPr>
        <w:t>2</w:t>
      </w:r>
      <w:r>
        <w:rPr>
          <w:color w:val="000000"/>
        </w:rPr>
        <w:t xml:space="preserve">) </w:t>
      </w:r>
      <w:proofErr w:type="gramStart"/>
      <w:r>
        <w:rPr>
          <w:color w:val="000000"/>
        </w:rPr>
        <w:t>врло</w:t>
      </w:r>
      <w:proofErr w:type="gramEnd"/>
      <w:r>
        <w:rPr>
          <w:color w:val="000000"/>
        </w:rPr>
        <w:t xml:space="preserve"> добро (4), ако је аритметичка средина свих појединачних оцена од 3,50 до 4,49;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добро</w:t>
      </w:r>
      <w:proofErr w:type="gramEnd"/>
      <w:r>
        <w:rPr>
          <w:color w:val="000000"/>
        </w:rPr>
        <w:t xml:space="preserve"> (3), ако је аритметичка средина свих појединачних оцена од 2,50 до 3,49;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задовољавајуће</w:t>
      </w:r>
      <w:proofErr w:type="gramEnd"/>
      <w:r>
        <w:rPr>
          <w:color w:val="000000"/>
        </w:rPr>
        <w:t xml:space="preserve"> (2), ако је аритметичка средина свих појединачних оцена од 1,50 до 2,4</w:t>
      </w:r>
      <w:r>
        <w:rPr>
          <w:color w:val="000000"/>
        </w:rPr>
        <w:t>9.</w:t>
      </w:r>
    </w:p>
    <w:p w:rsidR="00CA132F" w:rsidRDefault="00123F49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незадовољавајуће</w:t>
      </w:r>
      <w:proofErr w:type="gramEnd"/>
      <w:r>
        <w:rPr>
          <w:color w:val="000000"/>
        </w:rPr>
        <w:t xml:space="preserve"> (1), ако је аритметичка средина свих појединачних оцена мања од 1,50.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бројчана оцена на полугодишту не узима се у обзир приликом утврђивања аритметичке средине из става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 крају другог полугодишта.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Уколико је </w:t>
      </w:r>
      <w:r>
        <w:rPr>
          <w:color w:val="000000"/>
        </w:rPr>
        <w:t>дошло до позитивних промена у понашању ученика, његова закључна оцена из владања може бити већа од аритметичке средине свих утврђених оцена.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Уколико је дошло до негативних промена у понашању ученика, његова закључна оцена из владања може бити мања од аритм</w:t>
      </w:r>
      <w:r>
        <w:rPr>
          <w:color w:val="000000"/>
        </w:rPr>
        <w:t>етичке средине свих утврђених оцена.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Ако одељењско веће не прихвати образложени предлог закључне оцене одељенског старешине, нову оцену утврђује одељењско веће гласањем.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Нова оцена утврђује се јавним гласањем већине присутних чланова одељенског већа.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Утврђ</w:t>
      </w:r>
      <w:r>
        <w:rPr>
          <w:color w:val="000000"/>
        </w:rPr>
        <w:t>ена оцена из става 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евидентира се у напомени, а у записнику одељењског већа шире се образлаже.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Закључна оцена утврђена на одељењском већу уписује се у дневник у предвиђену рубрику.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Ученик, његов родитељ има право да поднесе приговор у складу </w:t>
      </w:r>
      <w:r>
        <w:rPr>
          <w:color w:val="000000"/>
        </w:rPr>
        <w:t>са Законом.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lastRenderedPageBreak/>
        <w:t>Члан 18.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Оцена на испиту утврђује се на основу остварености прописаних циљева, исхода и стандарда постигнућа ученика, већином гласова укупног броја чланова комисије, у складу са Законом. Оцена комисије је коначна, односно, н</w:t>
      </w:r>
      <w:r>
        <w:rPr>
          <w:color w:val="000000"/>
        </w:rPr>
        <w:t>е утврђује се на одељењском већу.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Школа води рачуна о равномерном распореду оптерећења полагања испита, а у најбољем интересу ученика.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Ученик, његов родитељ има право да поднесе приговор на оцену на испиту, у складу са Законом.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Општи успех ученика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Општи успех ученика утврђује се у складу са Законом.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</w:t>
      </w:r>
      <w:r>
        <w:rPr>
          <w:color w:val="000000"/>
        </w:rPr>
        <w:t>ама други страни језик, као и оцене из владања почев од другог разреда.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Општи успех ученика упућених на разредни, односно поправни испит утврђује се након обављеног разредног, односно поправног испита, а најкасније до 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текуће школске године.</w:t>
      </w:r>
    </w:p>
    <w:p w:rsidR="00CA132F" w:rsidRDefault="00123F49">
      <w:pPr>
        <w:spacing w:after="150"/>
      </w:pPr>
      <w:r>
        <w:rPr>
          <w:color w:val="000000"/>
        </w:rPr>
        <w:t>Опш</w:t>
      </w:r>
      <w:r>
        <w:rPr>
          <w:color w:val="000000"/>
        </w:rPr>
        <w:t>ти успех ученика је: одличан, врло добар, добар, довољан и недовољан.</w:t>
      </w:r>
    </w:p>
    <w:p w:rsidR="00CA132F" w:rsidRDefault="00123F49">
      <w:pPr>
        <w:spacing w:after="150"/>
      </w:pPr>
      <w:r>
        <w:rPr>
          <w:color w:val="000000"/>
        </w:rPr>
        <w:t>Ученик је постигао општи успех:</w:t>
      </w:r>
    </w:p>
    <w:p w:rsidR="00CA132F" w:rsidRDefault="00123F49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одличан</w:t>
      </w:r>
      <w:proofErr w:type="gramEnd"/>
      <w:r>
        <w:rPr>
          <w:color w:val="000000"/>
        </w:rPr>
        <w:t xml:space="preserve"> – ако има средњу оцену најмање 4,50;</w:t>
      </w:r>
    </w:p>
    <w:p w:rsidR="00CA132F" w:rsidRDefault="00123F49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врло</w:t>
      </w:r>
      <w:proofErr w:type="gramEnd"/>
      <w:r>
        <w:rPr>
          <w:color w:val="000000"/>
        </w:rPr>
        <w:t xml:space="preserve"> добар – ако има средњу оцену од 3,50 закључно са 4,49;</w:t>
      </w:r>
    </w:p>
    <w:p w:rsidR="00CA132F" w:rsidRDefault="00123F49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добар</w:t>
      </w:r>
      <w:proofErr w:type="gramEnd"/>
      <w:r>
        <w:rPr>
          <w:color w:val="000000"/>
        </w:rPr>
        <w:t xml:space="preserve"> – ако има средњу оцену од 2,50 зак</w:t>
      </w:r>
      <w:r>
        <w:rPr>
          <w:color w:val="000000"/>
        </w:rPr>
        <w:t>ључно са 3,49;</w:t>
      </w:r>
    </w:p>
    <w:p w:rsidR="00CA132F" w:rsidRDefault="00123F49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довољан</w:t>
      </w:r>
      <w:proofErr w:type="gramEnd"/>
      <w:r>
        <w:rPr>
          <w:color w:val="000000"/>
        </w:rPr>
        <w:t xml:space="preserve"> – ако има средњу оцену до 2,49.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</w:t>
      </w:r>
      <w:r>
        <w:rPr>
          <w:color w:val="000000"/>
        </w:rPr>
        <w:t>и прелази у наредни разред.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који се преводи у наредни ра</w:t>
      </w:r>
      <w:r>
        <w:rPr>
          <w:color w:val="000000"/>
        </w:rPr>
        <w:t>зред, у складу са Законом.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</w:t>
      </w:r>
      <w:r>
        <w:rPr>
          <w:color w:val="000000"/>
        </w:rPr>
        <w:t>ти успех ученика.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>Општи успех не утврђује се ученику који има недовољну оцену из предмета или је неоцењен из предмета до окончања поступка оцењивања.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Општи успех не утврђује се ни у случају када је ученик неоцењен из предмета који се оцењује описном оценом</w:t>
      </w:r>
      <w:r>
        <w:rPr>
          <w:color w:val="000000"/>
        </w:rPr>
        <w:t>.</w:t>
      </w:r>
      <w:proofErr w:type="gramEnd"/>
    </w:p>
    <w:p w:rsidR="00CA132F" w:rsidRDefault="00123F49">
      <w:pPr>
        <w:spacing w:after="150"/>
      </w:pPr>
      <w:r>
        <w:rPr>
          <w:color w:val="000000"/>
        </w:rPr>
        <w:t>Ученику који на крају првог полугодишта није оцењен, у складу са посебним законом, из једног или више обавезног предмета, изборног програма и активности због одсуствовања са наставе, не утврђује се општи успех и констатује се да је ученик неоцењен на кра</w:t>
      </w:r>
      <w:r>
        <w:rPr>
          <w:color w:val="000000"/>
        </w:rPr>
        <w:t>ју првог полугодишта.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Ученику из става 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рубрику у оквиру обрасца евиденције, односно обрасца јавне исправе у којој се истиче општи успех, уносе се речи: ,,успех није утврђенˮ.</w:t>
      </w:r>
    </w:p>
    <w:p w:rsidR="00CA132F" w:rsidRDefault="00123F49">
      <w:pPr>
        <w:spacing w:after="150"/>
      </w:pPr>
      <w:r>
        <w:rPr>
          <w:color w:val="000000"/>
        </w:rPr>
        <w:t>Ученику којем је у првом полугодишту закључена оцена из обавезно</w:t>
      </w:r>
      <w:r>
        <w:rPr>
          <w:color w:val="000000"/>
        </w:rPr>
        <w:t>г предмета, изборног програма и активности, а који у другом полугодишту није оцењен пре упућивања на разредни испит школа може, имајући у виду најбољи интерес ученика, да омогући оцењивање у складу са посебним законом.</w:t>
      </w:r>
    </w:p>
    <w:p w:rsidR="00CA132F" w:rsidRDefault="00123F49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На </w:t>
      </w:r>
      <w:r>
        <w:rPr>
          <w:color w:val="000000"/>
        </w:rPr>
        <w:t>почетку школске године ученици и родитељи обавештавају се о критеријумима, начину, поступку, динамици и распореду оцењивања из свих обавезних предмета, изборних програма, активности и владања.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Одељењски старешина је обавезан да благовремено, а најмање чети</w:t>
      </w:r>
      <w:r>
        <w:rPr>
          <w:color w:val="000000"/>
        </w:rPr>
        <w:t>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Обавезан део обавештења родитељу, у делу владања, ј</w:t>
      </w:r>
      <w:r>
        <w:rPr>
          <w:color w:val="000000"/>
        </w:rPr>
        <w:t>е обавештење о редовности похађања наставе, као и изречене васпитне и васпитно-дисциплинске мере.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Родитељ може од школе да тражи стручну помоћ у решавању образовних-васпитних проблема детета, ако их уочи.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Ако родитељ не долази на родитељске и индивидуалне </w:t>
      </w:r>
      <w:r>
        <w:rPr>
          <w:color w:val="000000"/>
        </w:rPr>
        <w:t>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 и позове га на индивидуални разговор.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Ако се родитељ у року од 1</w:t>
      </w:r>
      <w:r>
        <w:rPr>
          <w:color w:val="000000"/>
        </w:rPr>
        <w:t>5 дана од дана добијања позива не одазове на позив из става 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школа ће о томе обавестити надлежни центар за социјални рад и затражити његово поступање.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lastRenderedPageBreak/>
        <w:t xml:space="preserve">Школа у последњој недељи првог полугодишта, као и последњој недељи наставне године не </w:t>
      </w:r>
      <w:r>
        <w:rPr>
          <w:color w:val="000000"/>
        </w:rPr>
        <w:t>организује родитељске састанке и информативне разговоре са родитељима.</w:t>
      </w:r>
      <w:proofErr w:type="gramEnd"/>
    </w:p>
    <w:p w:rsidR="00CA132F" w:rsidRDefault="00123F49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21.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</w:t>
      </w:r>
      <w:r>
        <w:rPr>
          <w:color w:val="000000"/>
        </w:rPr>
        <w:t>ној евиденцији и педагошкој документацији из члана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CA132F" w:rsidRDefault="00123F49">
      <w:pPr>
        <w:spacing w:after="150"/>
      </w:pPr>
      <w:proofErr w:type="gramStart"/>
      <w:r>
        <w:rPr>
          <w:color w:val="000000"/>
        </w:rPr>
        <w:t>Подаци унети у педагошку документацију користе се за потребе информисања родитеља приликом одлучивања по приговору или жалби на оцену, као и у процесу самовредновања и екстерног</w:t>
      </w:r>
      <w:r>
        <w:rPr>
          <w:color w:val="000000"/>
        </w:rPr>
        <w:t xml:space="preserve"> вредновања квалитета рада установе.</w:t>
      </w:r>
      <w:proofErr w:type="gramEnd"/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22.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бр. 34/19, 59/20 и 81/20).</w:t>
      </w:r>
      <w:proofErr w:type="gramEnd"/>
    </w:p>
    <w:p w:rsidR="00CA132F" w:rsidRDefault="00123F49">
      <w:pPr>
        <w:spacing w:after="120"/>
        <w:jc w:val="center"/>
      </w:pPr>
      <w:proofErr w:type="gramStart"/>
      <w:r>
        <w:rPr>
          <w:color w:val="000000"/>
        </w:rPr>
        <w:t>Члан 23.</w:t>
      </w:r>
      <w:proofErr w:type="gramEnd"/>
    </w:p>
    <w:p w:rsidR="00CA132F" w:rsidRDefault="00123F49">
      <w:pPr>
        <w:spacing w:after="150"/>
      </w:pPr>
      <w:proofErr w:type="gramStart"/>
      <w:r>
        <w:rPr>
          <w:color w:val="000000"/>
        </w:rPr>
        <w:t xml:space="preserve">Овај правилник ступа на снагу </w:t>
      </w:r>
      <w:r>
        <w:rPr>
          <w:color w:val="000000"/>
        </w:rPr>
        <w:t>наредног дана од дана објављивања у „Службеном гласнику Републике Србије”.</w:t>
      </w:r>
      <w:proofErr w:type="gramEnd"/>
    </w:p>
    <w:p w:rsidR="00CA132F" w:rsidRDefault="00123F49">
      <w:pPr>
        <w:spacing w:after="150"/>
        <w:jc w:val="right"/>
      </w:pPr>
      <w:r>
        <w:rPr>
          <w:color w:val="000000"/>
        </w:rPr>
        <w:t>Број 110-00-252/2023-07</w:t>
      </w:r>
    </w:p>
    <w:p w:rsidR="00CA132F" w:rsidRDefault="00123F49">
      <w:pPr>
        <w:spacing w:after="150"/>
        <w:jc w:val="right"/>
      </w:pPr>
      <w:proofErr w:type="gramStart"/>
      <w:r>
        <w:rPr>
          <w:color w:val="000000"/>
        </w:rPr>
        <w:t>У Београду, 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2024. </w:t>
      </w:r>
      <w:proofErr w:type="gramStart"/>
      <w:r>
        <w:rPr>
          <w:color w:val="000000"/>
        </w:rPr>
        <w:t>године</w:t>
      </w:r>
      <w:proofErr w:type="gramEnd"/>
    </w:p>
    <w:p w:rsidR="00CA132F" w:rsidRDefault="00123F49">
      <w:pPr>
        <w:spacing w:after="150"/>
        <w:jc w:val="right"/>
      </w:pPr>
      <w:r>
        <w:rPr>
          <w:color w:val="000000"/>
        </w:rPr>
        <w:t>Министар,</w:t>
      </w:r>
    </w:p>
    <w:p w:rsidR="00CA132F" w:rsidRDefault="00123F49">
      <w:pPr>
        <w:spacing w:after="150"/>
        <w:jc w:val="right"/>
      </w:pP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Славица Ђукић Дејановић,</w:t>
      </w:r>
      <w:r>
        <w:rPr>
          <w:color w:val="000000"/>
        </w:rPr>
        <w:t xml:space="preserve"> с.р.</w:t>
      </w:r>
    </w:p>
    <w:sectPr w:rsidR="00CA13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2F"/>
    <w:rsid w:val="00123F49"/>
    <w:rsid w:val="00C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2024-02-13T10:23:00Z</dcterms:created>
  <dcterms:modified xsi:type="dcterms:W3CDTF">2024-02-13T10:23:00Z</dcterms:modified>
</cp:coreProperties>
</file>